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1D" w:rsidRPr="00C54B7C" w:rsidRDefault="00A24F1D" w:rsidP="00C54B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BA"/>
        </w:rPr>
      </w:pP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СПИСАК СЛОБОДНИХ ТЕМА ЗА ИЗРА</w:t>
      </w:r>
      <w:r w:rsidR="00CE144D">
        <w:rPr>
          <w:rFonts w:ascii="Times New Roman" w:hAnsi="Times New Roman" w:cs="Times New Roman"/>
          <w:b/>
          <w:sz w:val="36"/>
          <w:szCs w:val="36"/>
          <w:lang w:val="sr-Cyrl-BA"/>
        </w:rPr>
        <w:t>ДУ МАСТЕР РАДОВА У ШКОЛСКОЈ 2022/2023</w:t>
      </w:r>
      <w:r w:rsidRPr="00B81256">
        <w:rPr>
          <w:rFonts w:ascii="Times New Roman" w:hAnsi="Times New Roman" w:cs="Times New Roman"/>
          <w:b/>
          <w:sz w:val="36"/>
          <w:szCs w:val="36"/>
          <w:lang w:val="sr-Cyrl-BA"/>
        </w:rPr>
        <w:t>. ГОДИНИ</w:t>
      </w:r>
    </w:p>
    <w:p w:rsidR="00B81256" w:rsidRPr="00B81256" w:rsidRDefault="00B81256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БРАНКО КРСМАНОВИЋ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ДИГИТАЛНА ЕКОНОМИЈА: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1. Изазови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2. Феномен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информације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3. Карактеристике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4. Компоненте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дигиталне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економије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РЕВИЗИЈА ПОСЛОВНИХ ИНФОРМАЦИОНИХ СИСТЕМА: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1. Оквири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BA"/>
        </w:rPr>
        <w:t>стандарди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и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регулатива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ревизије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2. Управљање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ризиком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3. Ревизија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пројеката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компанија</w:t>
      </w:r>
    </w:p>
    <w:p w:rsidR="00CE144D" w:rsidRPr="00CE144D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4. Ревизија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контрола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на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нивоу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BA"/>
        </w:rPr>
        <w:t>ентитета</w:t>
      </w:r>
    </w:p>
    <w:p w:rsidR="00A24F1D" w:rsidRPr="00B81256" w:rsidRDefault="00CE144D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5. Процес</w:t>
      </w:r>
      <w:r w:rsidRPr="00CE144D">
        <w:rPr>
          <w:rFonts w:ascii="Times New Roman" w:hAnsi="Times New Roman" w:cs="Times New Roman"/>
          <w:sz w:val="28"/>
          <w:szCs w:val="28"/>
          <w:lang w:val="sr-Cyrl-BA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sr-Cyrl-BA"/>
        </w:rPr>
        <w:t>ревизије</w:t>
      </w:r>
    </w:p>
    <w:p w:rsidR="00A24F1D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E144D" w:rsidRPr="00B81256" w:rsidRDefault="00CE144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НАПОМЕНА: Проф. др Бранко Крсмановић у текућој школској години може преузети још максимално 4 кандидата.</w:t>
      </w:r>
    </w:p>
    <w:p w:rsidR="00773EAA" w:rsidRDefault="00773EAA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C54B7C" w:rsidRPr="00B81256" w:rsidRDefault="00C54B7C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81256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ВЕСНА ПЕТРОВИЋ</w:t>
      </w:r>
    </w:p>
    <w:p w:rsidR="00A24F1D" w:rsidRPr="00B81256" w:rsidRDefault="00A24F1D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A24F1D" w:rsidRPr="00B81256" w:rsidRDefault="00A24F1D" w:rsidP="00B81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81256">
        <w:rPr>
          <w:rFonts w:ascii="Times New Roman" w:hAnsi="Times New Roman" w:cs="Times New Roman"/>
          <w:b/>
          <w:sz w:val="28"/>
          <w:szCs w:val="28"/>
          <w:lang w:val="sr-Cyrl-BA"/>
        </w:rPr>
        <w:t>МЕЂУНАРОДНЕ ФИНАНСИЈЕ</w:t>
      </w:r>
    </w:p>
    <w:p w:rsidR="00CE144D" w:rsidRPr="00CE144D" w:rsidRDefault="00CE144D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Дигитализација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међународних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финансија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концепт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44D">
        <w:rPr>
          <w:rFonts w:ascii="Times New Roman" w:hAnsi="Times New Roman" w:cs="Times New Roman"/>
          <w:sz w:val="28"/>
          <w:szCs w:val="28"/>
        </w:rPr>
        <w:t>Fintech</w:t>
      </w:r>
      <w:proofErr w:type="spellEnd"/>
      <w:r w:rsidRPr="00CE144D">
        <w:rPr>
          <w:rFonts w:ascii="Times New Roman" w:hAnsi="Times New Roman" w:cs="Times New Roman"/>
          <w:sz w:val="28"/>
          <w:szCs w:val="28"/>
        </w:rPr>
        <w:t>-a</w:t>
      </w:r>
    </w:p>
    <w:p w:rsidR="00CE144D" w:rsidRPr="00CE144D" w:rsidRDefault="003B5C9A" w:rsidP="00CE1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>2</w:t>
      </w:r>
      <w:r w:rsidR="00CE14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CE144D">
        <w:rPr>
          <w:rFonts w:ascii="Times New Roman" w:hAnsi="Times New Roman" w:cs="Times New Roman"/>
          <w:sz w:val="28"/>
          <w:szCs w:val="28"/>
          <w:lang w:val="sr-Cyrl-BA"/>
        </w:rPr>
        <w:t>е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јуан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свјетска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резервна</w:t>
      </w:r>
      <w:proofErr w:type="spellEnd"/>
      <w:r w:rsidR="00CE144D" w:rsidRPr="00CE1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44D" w:rsidRPr="00CE144D">
        <w:rPr>
          <w:rFonts w:ascii="Times New Roman" w:hAnsi="Times New Roman" w:cs="Times New Roman"/>
          <w:sz w:val="28"/>
          <w:szCs w:val="28"/>
        </w:rPr>
        <w:t>валута</w:t>
      </w:r>
      <w:proofErr w:type="spellEnd"/>
    </w:p>
    <w:p w:rsidR="00C54B7C" w:rsidRDefault="00C54B7C" w:rsidP="00B812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394C2A" w:rsidRDefault="00394C2A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01182C" w:rsidRPr="0001182C" w:rsidRDefault="0001182C" w:rsidP="000118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01182C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СРЂАН ЛАЛИЋ</w:t>
      </w:r>
    </w:p>
    <w:p w:rsidR="0001182C" w:rsidRDefault="0001182C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01182C" w:rsidRPr="0001182C" w:rsidRDefault="0001182C" w:rsidP="00011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01182C">
        <w:rPr>
          <w:rFonts w:ascii="Times New Roman" w:hAnsi="Times New Roman" w:cs="Times New Roman"/>
          <w:b/>
          <w:sz w:val="28"/>
          <w:szCs w:val="28"/>
          <w:lang w:val="sr-Cyrl-BA"/>
        </w:rPr>
        <w:t>МУЛТИНАЦИОНАЛНО РАЧУНОВОДСТВО</w:t>
      </w:r>
    </w:p>
    <w:p w:rsidR="0001182C" w:rsidRPr="0001182C" w:rsidRDefault="0001182C" w:rsidP="00011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Pr="0001182C">
        <w:rPr>
          <w:rFonts w:ascii="Times New Roman" w:hAnsi="Times New Roman" w:cs="Times New Roman"/>
          <w:sz w:val="28"/>
          <w:szCs w:val="28"/>
          <w:lang w:val="sr-Cyrl-BA"/>
        </w:rPr>
        <w:t>Рачуноводствени третман пословних комбинација у Мултинационалним компанијама</w:t>
      </w:r>
    </w:p>
    <w:p w:rsidR="0001182C" w:rsidRPr="0001182C" w:rsidRDefault="0001182C" w:rsidP="00011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01182C">
        <w:rPr>
          <w:rFonts w:ascii="Times New Roman" w:hAnsi="Times New Roman" w:cs="Times New Roman"/>
          <w:sz w:val="28"/>
          <w:szCs w:val="28"/>
          <w:lang w:val="sr-Cyrl-BA"/>
        </w:rPr>
        <w:t>Рачуноводствено праћење увоза робе</w:t>
      </w:r>
    </w:p>
    <w:p w:rsidR="0001182C" w:rsidRPr="0001182C" w:rsidRDefault="0001182C" w:rsidP="00011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3. </w:t>
      </w:r>
      <w:r w:rsidRPr="0001182C">
        <w:rPr>
          <w:rFonts w:ascii="Times New Roman" w:hAnsi="Times New Roman" w:cs="Times New Roman"/>
          <w:sz w:val="28"/>
          <w:szCs w:val="28"/>
          <w:lang w:val="sr-Cyrl-BA"/>
        </w:rPr>
        <w:t>Примјена рачуноводствене фер вриједности при тржишном вредновању предузећа</w:t>
      </w:r>
    </w:p>
    <w:p w:rsidR="0001182C" w:rsidRDefault="0001182C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EB089A" w:rsidRPr="00C54B7C" w:rsidRDefault="00EB089A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F959D3" w:rsidRDefault="00F959D3" w:rsidP="00394C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394C2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lastRenderedPageBreak/>
        <w:t>ПРОФ. ДР ПРЕДРАГ КАТАНИЋ</w:t>
      </w:r>
    </w:p>
    <w:p w:rsidR="00773EAA" w:rsidRPr="00CE144D" w:rsidRDefault="00773EAA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CE144D" w:rsidRPr="00773EAA" w:rsidRDefault="00773EAA" w:rsidP="00CE1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773EAA">
        <w:rPr>
          <w:rFonts w:ascii="Times New Roman" w:hAnsi="Times New Roman" w:cs="Times New Roman"/>
          <w:b/>
          <w:sz w:val="28"/>
          <w:szCs w:val="28"/>
          <w:lang w:val="sr-Cyrl-BA"/>
        </w:rPr>
        <w:t>СТРАТЕГИЈА ЕЛЕКТРОНСКОГ ПОСЛОВАЊА:</w:t>
      </w:r>
    </w:p>
    <w:p w:rsidR="00CE144D" w:rsidRPr="00CE144D" w:rsidRDefault="00773EAA" w:rsidP="00CE14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="00CE144D" w:rsidRPr="00CE144D">
        <w:rPr>
          <w:rFonts w:ascii="Times New Roman" w:hAnsi="Times New Roman" w:cs="Times New Roman"/>
          <w:sz w:val="28"/>
          <w:szCs w:val="28"/>
          <w:lang w:val="sr-Cyrl-BA"/>
        </w:rPr>
        <w:t>Екстракција података са веб платформе „olx.ba“ употребом алата за „web scraping“</w:t>
      </w:r>
    </w:p>
    <w:p w:rsidR="00A631DE" w:rsidRDefault="00A631DE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bookmarkStart w:id="0" w:name="_GoBack"/>
      <w:bookmarkEnd w:id="0"/>
    </w:p>
    <w:p w:rsidR="00C54B7C" w:rsidRDefault="00C54B7C" w:rsidP="00B812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773EA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ЈЕЛЕНА ДАМЈАНОВИЋ</w:t>
      </w:r>
    </w:p>
    <w:p w:rsid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773EAA" w:rsidRPr="00B47655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ПРАВО ЕВРОПСКЕ УНИЈЕ: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1.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 xml:space="preserve">ОГРАНИЧАВАЊЕ ТРЖИШТА У ПРАВУ ЕВРОПСКЕ УНИЈЕ 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ПРАВНИ ПОЛОЖАЈ МАЊИНСКИХ АКЦИОНАРА У ПРАВУ ЕВРОПСКЕ УНИЈЕ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3.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НЕЛОЈАЛНА КОНКУРЕНЦИЈА У ПРАВУ ЕВРОПСКЕ УНИЈЕ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4.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УГОВОР О ФРАНШИЗИНГУ У ПРАВУ ЕВРОПСКЕ УНИЈЕ И ЊЕГОВ ЗНАЧАЈ У САВРЕМЕНОМ ПОСЛОВАЊУ</w:t>
      </w:r>
    </w:p>
    <w:p w:rsidR="00773EAA" w:rsidRP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47655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ЖИВКО ЕРЦЕГ</w:t>
      </w:r>
    </w:p>
    <w:p w:rsidR="00B47655" w:rsidRDefault="00B47655" w:rsidP="00B476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Pr="00B47655" w:rsidRDefault="00B47655" w:rsidP="00B4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:rsidR="00773EAA" w:rsidRPr="00773EAA" w:rsidRDefault="00B47655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sz w:val="28"/>
          <w:szCs w:val="28"/>
          <w:lang w:val="sr-Cyrl-BA"/>
        </w:rPr>
        <w:t>1.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773EAA" w:rsidRPr="00773EAA">
        <w:rPr>
          <w:rFonts w:ascii="Times New Roman" w:hAnsi="Times New Roman" w:cs="Times New Roman"/>
          <w:sz w:val="28"/>
          <w:szCs w:val="28"/>
          <w:lang w:val="sr-Cyrl-BA"/>
        </w:rPr>
        <w:t>Значај управљања промјенама за ефикасно пословање предузећа</w:t>
      </w:r>
    </w:p>
    <w:p w:rsidR="00B47655" w:rsidRPr="00773EAA" w:rsidRDefault="00773EAA" w:rsidP="0077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  <w:lang w:val="sr-Cyrl-BA"/>
        </w:rPr>
        <w:t xml:space="preserve">2. </w:t>
      </w:r>
      <w:r w:rsidRPr="00773EAA">
        <w:rPr>
          <w:rFonts w:ascii="Times New Roman" w:hAnsi="Times New Roman" w:cs="Times New Roman"/>
          <w:sz w:val="28"/>
          <w:szCs w:val="28"/>
          <w:lang w:val="sr-Cyrl-BA"/>
        </w:rPr>
        <w:t>Утицај иновација у процесу дигиталне трансформације предузећа</w:t>
      </w:r>
    </w:p>
    <w:p w:rsidR="009F4E2B" w:rsidRDefault="009F4E2B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Pr="00773EAA" w:rsidRDefault="00773EAA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B47655" w:rsidRDefault="00B47655" w:rsidP="009F4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B47655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ДОЦ. ДР БИЉАНА КОВАЧЕВИЋ</w:t>
      </w:r>
    </w:p>
    <w:p w:rsidR="006931AB" w:rsidRDefault="006931AB" w:rsidP="00B476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B47655" w:rsidRPr="00B47655" w:rsidRDefault="00B47655" w:rsidP="00B47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B47655">
        <w:rPr>
          <w:rFonts w:ascii="Times New Roman" w:hAnsi="Times New Roman" w:cs="Times New Roman"/>
          <w:b/>
          <w:sz w:val="28"/>
          <w:szCs w:val="28"/>
          <w:lang w:val="sr-Cyrl-BA"/>
        </w:rPr>
        <w:t>ИНОВАТИВНИ МЕНАЏМЕНТ:</w:t>
      </w:r>
    </w:p>
    <w:p w:rsidR="00B47655" w:rsidRDefault="00324EE2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181F"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 w:rsidR="00773EAA" w:rsidRPr="00773EAA">
        <w:rPr>
          <w:rFonts w:ascii="Times New Roman" w:hAnsi="Times New Roman" w:cs="Times New Roman"/>
          <w:sz w:val="28"/>
          <w:szCs w:val="28"/>
          <w:lang w:val="sr-Cyrl-BA"/>
        </w:rPr>
        <w:t>Значај иновација за успјешно управљање људским ресурсима</w:t>
      </w:r>
    </w:p>
    <w:p w:rsidR="00773EAA" w:rsidRDefault="00773EAA" w:rsidP="00B47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BA"/>
        </w:rPr>
      </w:pPr>
    </w:p>
    <w:p w:rsidR="00773EAA" w:rsidRP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Default="00773EAA" w:rsidP="00773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 w:rsidRPr="00773EAA"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  <w:t>ПРОФ. ДР МИРЕЛА МИТРАШЕВИЋ</w:t>
      </w:r>
    </w:p>
    <w:p w:rsidR="00773EAA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</w:p>
    <w:p w:rsidR="00773EAA" w:rsidRPr="00B47655" w:rsidRDefault="00773EAA" w:rsidP="00773E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АНАЛИЗА ОСИГУРАЊА:</w:t>
      </w:r>
    </w:p>
    <w:p w:rsidR="00773EAA" w:rsidRPr="0001182C" w:rsidRDefault="00773EAA" w:rsidP="00773EA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sr-Cyrl-BA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sr-Cyrl-BA"/>
        </w:rPr>
        <w:t xml:space="preserve">. </w:t>
      </w:r>
      <w:r w:rsidRPr="008D45AB">
        <w:rPr>
          <w:rFonts w:ascii="Times New Roman" w:hAnsi="Times New Roman" w:cs="Times New Roman"/>
          <w:b/>
          <w:bCs/>
          <w:sz w:val="24"/>
          <w:szCs w:val="24"/>
        </w:rPr>
        <w:t>ПОСЛОВНИ ПРОЦЕСИ ОСИГУРАВАЧА KАО ИЗВОРИ ПОРЕМЕЋАЈА НА ТРЖИШТУ ОСИГУРАЊА</w:t>
      </w:r>
    </w:p>
    <w:sectPr w:rsidR="00773EAA" w:rsidRPr="00011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454"/>
    <w:multiLevelType w:val="hybridMultilevel"/>
    <w:tmpl w:val="CC2686F2"/>
    <w:lvl w:ilvl="0" w:tplc="495EF8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05CF"/>
    <w:multiLevelType w:val="hybridMultilevel"/>
    <w:tmpl w:val="3F4CC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7700"/>
    <w:multiLevelType w:val="hybridMultilevel"/>
    <w:tmpl w:val="68BA3600"/>
    <w:lvl w:ilvl="0" w:tplc="7C843C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77922"/>
    <w:multiLevelType w:val="hybridMultilevel"/>
    <w:tmpl w:val="B53AF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5480C"/>
    <w:multiLevelType w:val="hybridMultilevel"/>
    <w:tmpl w:val="DA48A98C"/>
    <w:lvl w:ilvl="0" w:tplc="63C6FB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81D27"/>
    <w:multiLevelType w:val="hybridMultilevel"/>
    <w:tmpl w:val="7180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91CB2"/>
    <w:multiLevelType w:val="hybridMultilevel"/>
    <w:tmpl w:val="4A4A6C82"/>
    <w:lvl w:ilvl="0" w:tplc="EDB6246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42C64"/>
    <w:multiLevelType w:val="hybridMultilevel"/>
    <w:tmpl w:val="4D60D714"/>
    <w:lvl w:ilvl="0" w:tplc="EEFCF9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830A9"/>
    <w:multiLevelType w:val="hybridMultilevel"/>
    <w:tmpl w:val="C832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0407E"/>
    <w:multiLevelType w:val="hybridMultilevel"/>
    <w:tmpl w:val="1BD4F0F8"/>
    <w:lvl w:ilvl="0" w:tplc="E66A2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1765D"/>
    <w:multiLevelType w:val="hybridMultilevel"/>
    <w:tmpl w:val="2082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B7780"/>
    <w:multiLevelType w:val="hybridMultilevel"/>
    <w:tmpl w:val="D2A8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7AE9"/>
    <w:multiLevelType w:val="hybridMultilevel"/>
    <w:tmpl w:val="D0EC6A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933D44"/>
    <w:multiLevelType w:val="hybridMultilevel"/>
    <w:tmpl w:val="33F21D18"/>
    <w:lvl w:ilvl="0" w:tplc="60669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0A73"/>
    <w:multiLevelType w:val="hybridMultilevel"/>
    <w:tmpl w:val="F3EE74B4"/>
    <w:lvl w:ilvl="0" w:tplc="70D4EAA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C1A8A"/>
    <w:multiLevelType w:val="hybridMultilevel"/>
    <w:tmpl w:val="BF4E96EE"/>
    <w:lvl w:ilvl="0" w:tplc="530420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A0B2D"/>
    <w:multiLevelType w:val="hybridMultilevel"/>
    <w:tmpl w:val="27D0D686"/>
    <w:lvl w:ilvl="0" w:tplc="43B601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60416"/>
    <w:multiLevelType w:val="hybridMultilevel"/>
    <w:tmpl w:val="F456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43B69"/>
    <w:multiLevelType w:val="hybridMultilevel"/>
    <w:tmpl w:val="41D27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A07B6"/>
    <w:multiLevelType w:val="hybridMultilevel"/>
    <w:tmpl w:val="F9967E70"/>
    <w:lvl w:ilvl="0" w:tplc="4646781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35141"/>
    <w:multiLevelType w:val="hybridMultilevel"/>
    <w:tmpl w:val="CDA49DA8"/>
    <w:lvl w:ilvl="0" w:tplc="B27600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E2089"/>
    <w:multiLevelType w:val="hybridMultilevel"/>
    <w:tmpl w:val="4080D49E"/>
    <w:lvl w:ilvl="0" w:tplc="3F0CF8B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32289"/>
    <w:multiLevelType w:val="hybridMultilevel"/>
    <w:tmpl w:val="DF5454DA"/>
    <w:lvl w:ilvl="0" w:tplc="DEA4B4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7"/>
  </w:num>
  <w:num w:numId="5">
    <w:abstractNumId w:val="16"/>
  </w:num>
  <w:num w:numId="6">
    <w:abstractNumId w:val="13"/>
  </w:num>
  <w:num w:numId="7">
    <w:abstractNumId w:val="21"/>
  </w:num>
  <w:num w:numId="8">
    <w:abstractNumId w:val="11"/>
  </w:num>
  <w:num w:numId="9">
    <w:abstractNumId w:val="12"/>
  </w:num>
  <w:num w:numId="10">
    <w:abstractNumId w:val="4"/>
  </w:num>
  <w:num w:numId="11">
    <w:abstractNumId w:val="15"/>
  </w:num>
  <w:num w:numId="12">
    <w:abstractNumId w:val="14"/>
  </w:num>
  <w:num w:numId="13">
    <w:abstractNumId w:val="19"/>
  </w:num>
  <w:num w:numId="14">
    <w:abstractNumId w:val="6"/>
  </w:num>
  <w:num w:numId="15">
    <w:abstractNumId w:val="22"/>
  </w:num>
  <w:num w:numId="16">
    <w:abstractNumId w:val="2"/>
  </w:num>
  <w:num w:numId="17">
    <w:abstractNumId w:val="20"/>
  </w:num>
  <w:num w:numId="18">
    <w:abstractNumId w:val="0"/>
  </w:num>
  <w:num w:numId="19">
    <w:abstractNumId w:val="1"/>
  </w:num>
  <w:num w:numId="20">
    <w:abstractNumId w:val="10"/>
  </w:num>
  <w:num w:numId="21">
    <w:abstractNumId w:val="17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E7"/>
    <w:rsid w:val="0001182C"/>
    <w:rsid w:val="0008500C"/>
    <w:rsid w:val="00087889"/>
    <w:rsid w:val="00183BAE"/>
    <w:rsid w:val="00243257"/>
    <w:rsid w:val="00257512"/>
    <w:rsid w:val="0027794A"/>
    <w:rsid w:val="00282653"/>
    <w:rsid w:val="002A181F"/>
    <w:rsid w:val="00324EE2"/>
    <w:rsid w:val="00394C2A"/>
    <w:rsid w:val="003B5C9A"/>
    <w:rsid w:val="004518AD"/>
    <w:rsid w:val="004601B3"/>
    <w:rsid w:val="004A7443"/>
    <w:rsid w:val="00582B29"/>
    <w:rsid w:val="006931AB"/>
    <w:rsid w:val="007027E8"/>
    <w:rsid w:val="00716630"/>
    <w:rsid w:val="00730CDE"/>
    <w:rsid w:val="00753FDF"/>
    <w:rsid w:val="00773EAA"/>
    <w:rsid w:val="007969D7"/>
    <w:rsid w:val="00875D7E"/>
    <w:rsid w:val="00881E52"/>
    <w:rsid w:val="009F4E2B"/>
    <w:rsid w:val="00A24F1D"/>
    <w:rsid w:val="00A631DE"/>
    <w:rsid w:val="00B47655"/>
    <w:rsid w:val="00B81256"/>
    <w:rsid w:val="00B83722"/>
    <w:rsid w:val="00BC76ED"/>
    <w:rsid w:val="00C13CE3"/>
    <w:rsid w:val="00C30E60"/>
    <w:rsid w:val="00C475E7"/>
    <w:rsid w:val="00C54B7C"/>
    <w:rsid w:val="00CA506F"/>
    <w:rsid w:val="00CE144D"/>
    <w:rsid w:val="00D20E73"/>
    <w:rsid w:val="00D70F86"/>
    <w:rsid w:val="00DB030D"/>
    <w:rsid w:val="00EB089A"/>
    <w:rsid w:val="00EE391A"/>
    <w:rsid w:val="00F8625C"/>
    <w:rsid w:val="00F959D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AD57-277D-4A30-9A96-7DE9153C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cp:lastPrinted>2023-07-12T07:31:00Z</cp:lastPrinted>
  <dcterms:created xsi:type="dcterms:W3CDTF">2022-03-30T08:38:00Z</dcterms:created>
  <dcterms:modified xsi:type="dcterms:W3CDTF">2023-10-18T11:32:00Z</dcterms:modified>
</cp:coreProperties>
</file>